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Pr="00FC7BCB" w:rsidRDefault="0043605C" w:rsidP="003D7623">
      <w:pPr>
        <w:jc w:val="center"/>
        <w:rPr>
          <w:rFonts w:cs="B Titr"/>
          <w:b/>
          <w:bCs/>
          <w:sz w:val="32"/>
          <w:szCs w:val="32"/>
          <w:rtl/>
        </w:rPr>
      </w:pPr>
      <w:r w:rsidRPr="00FC7BCB">
        <w:rPr>
          <w:rFonts w:cs="B Titr" w:hint="cs"/>
          <w:b/>
          <w:bCs/>
          <w:sz w:val="32"/>
          <w:szCs w:val="32"/>
          <w:rtl/>
        </w:rPr>
        <w:t>قرارداد اجاره محل کسب و پیشه</w:t>
      </w:r>
    </w:p>
    <w:p w:rsidR="0043605C" w:rsidRPr="002A588D" w:rsidRDefault="0043605C" w:rsidP="0043605C">
      <w:pPr>
        <w:ind w:left="-360" w:right="-540"/>
        <w:jc w:val="both"/>
        <w:rPr>
          <w:rFonts w:cs="B Lotus"/>
          <w:b/>
          <w:bCs/>
          <w:sz w:val="24"/>
          <w:szCs w:val="24"/>
          <w:rtl/>
          <w:lang w:bidi="ar-SA"/>
        </w:rPr>
      </w:pPr>
      <w:r w:rsidRPr="002A588D">
        <w:rPr>
          <w:rFonts w:cs="B Lotus" w:hint="cs"/>
          <w:b/>
          <w:bCs/>
          <w:sz w:val="24"/>
          <w:szCs w:val="24"/>
          <w:rtl/>
        </w:rPr>
        <w:t>ماده ی 1- مشخصات طرفین</w:t>
      </w:r>
      <w:r>
        <w:rPr>
          <w:rFonts w:cs="B Lotus"/>
          <w:b/>
          <w:bCs/>
          <w:sz w:val="24"/>
          <w:szCs w:val="24"/>
        </w:rPr>
        <w:t xml:space="preserve"> </w:t>
      </w:r>
    </w:p>
    <w:p w:rsidR="0043605C" w:rsidRDefault="0043605C" w:rsidP="0043605C">
      <w:pPr>
        <w:ind w:left="-360" w:right="-540"/>
        <w:jc w:val="both"/>
        <w:rPr>
          <w:rFonts w:cs="B Lotus"/>
          <w:b/>
          <w:bCs/>
          <w:sz w:val="24"/>
          <w:szCs w:val="24"/>
        </w:rPr>
      </w:pPr>
      <w:r>
        <w:rPr>
          <w:rFonts w:cs="B Lotus" w:hint="cs"/>
          <w:b/>
          <w:bCs/>
          <w:sz w:val="24"/>
          <w:szCs w:val="24"/>
          <w:rtl/>
        </w:rPr>
        <w:t>الف)مشخصات موجر:</w:t>
      </w:r>
    </w:p>
    <w:p w:rsidR="0043605C" w:rsidRDefault="0043605C" w:rsidP="0043605C">
      <w:pPr>
        <w:ind w:left="-360" w:right="-540"/>
        <w:jc w:val="both"/>
        <w:rPr>
          <w:rFonts w:cs="B Lotus"/>
          <w:sz w:val="24"/>
          <w:szCs w:val="24"/>
          <w:rtl/>
        </w:rPr>
      </w:pPr>
      <w:r>
        <w:rPr>
          <w:rFonts w:cs="B Lotus" w:hint="cs"/>
          <w:sz w:val="24"/>
          <w:szCs w:val="24"/>
          <w:rtl/>
        </w:rPr>
        <w:t>نام........................ نام خانوادگی........................</w:t>
      </w:r>
      <w:r>
        <w:rPr>
          <w:rFonts w:cs="B Lotus" w:hint="cs"/>
          <w:sz w:val="24"/>
          <w:szCs w:val="24"/>
        </w:rPr>
        <w:t xml:space="preserve"> </w:t>
      </w:r>
      <w:r>
        <w:rPr>
          <w:rFonts w:cs="B Lotus" w:hint="cs"/>
          <w:sz w:val="24"/>
          <w:szCs w:val="24"/>
          <w:rtl/>
        </w:rPr>
        <w:t>، ........................</w:t>
      </w:r>
      <w:r>
        <w:rPr>
          <w:rFonts w:cs="B Lotus" w:hint="cs"/>
          <w:sz w:val="24"/>
          <w:szCs w:val="24"/>
        </w:rPr>
        <w:t xml:space="preserve"> </w:t>
      </w:r>
      <w:r>
        <w:rPr>
          <w:rFonts w:cs="B Lotus" w:hint="cs"/>
          <w:sz w:val="24"/>
          <w:szCs w:val="24"/>
          <w:rtl/>
        </w:rPr>
        <w:t>نام پدر........................ دارای شناسنامه ی ........................ صادره از........................و کدملی........................به نشانی.............................................................................................................................................. ........................ و تلفن........................که از این پس موجر  نامیده می شود.</w:t>
      </w:r>
    </w:p>
    <w:p w:rsidR="0043605C" w:rsidRDefault="0043605C" w:rsidP="0043605C">
      <w:pPr>
        <w:ind w:left="-360" w:right="-540"/>
        <w:rPr>
          <w:rFonts w:cs="B Lotus"/>
          <w:sz w:val="24"/>
          <w:szCs w:val="24"/>
          <w:rtl/>
        </w:rPr>
      </w:pPr>
      <w:r>
        <w:rPr>
          <w:rFonts w:cs="B Lotus" w:hint="cs"/>
          <w:sz w:val="24"/>
          <w:szCs w:val="24"/>
          <w:rtl/>
        </w:rPr>
        <w:t>شرکت........................دارای</w:t>
      </w:r>
      <w:r>
        <w:rPr>
          <w:rFonts w:cs="B Lotus" w:hint="cs"/>
          <w:sz w:val="24"/>
          <w:szCs w:val="24"/>
        </w:rPr>
        <w:t xml:space="preserve"> </w:t>
      </w:r>
      <w:r>
        <w:rPr>
          <w:rFonts w:cs="B Lotus" w:hint="cs"/>
          <w:sz w:val="24"/>
          <w:szCs w:val="24"/>
          <w:rtl/>
        </w:rPr>
        <w:t>شماره ی ثبت........................به نشانی....................................................................................................................</w:t>
      </w:r>
    </w:p>
    <w:p w:rsidR="0043605C" w:rsidRDefault="0043605C" w:rsidP="0043605C">
      <w:pPr>
        <w:ind w:left="-360" w:right="-540"/>
        <w:rPr>
          <w:rFonts w:cs="B Lotus"/>
          <w:sz w:val="24"/>
          <w:szCs w:val="24"/>
          <w:rtl/>
        </w:rPr>
      </w:pPr>
      <w:r>
        <w:rPr>
          <w:rFonts w:cs="B Lotus" w:hint="cs"/>
          <w:sz w:val="24"/>
          <w:szCs w:val="24"/>
          <w:rtl/>
        </w:rPr>
        <w:t>............................................ و تلفن........................به نمایندگی................................................به عنوان....................... (به استناد مدارک برابر اصـل شده ی مثبت نمایندگی و حق انعقاد قرارداد که از اجزاء لاینفک این قرارداد می باشد) که از این پس موجر  نامیده می شود.</w:t>
      </w:r>
    </w:p>
    <w:p w:rsidR="0043605C" w:rsidRDefault="0043605C" w:rsidP="0043605C">
      <w:pPr>
        <w:ind w:left="-360" w:right="-540"/>
        <w:jc w:val="both"/>
        <w:rPr>
          <w:rFonts w:cs="B Lotus"/>
          <w:b/>
          <w:bCs/>
          <w:sz w:val="24"/>
          <w:szCs w:val="24"/>
          <w:rtl/>
        </w:rPr>
      </w:pPr>
      <w:r>
        <w:rPr>
          <w:rFonts w:cs="B Lotus" w:hint="cs"/>
          <w:b/>
          <w:bCs/>
          <w:sz w:val="24"/>
          <w:szCs w:val="24"/>
          <w:rtl/>
        </w:rPr>
        <w:t>ب)مشخصات مستاجر:</w:t>
      </w:r>
    </w:p>
    <w:p w:rsidR="0043605C" w:rsidRDefault="0043605C" w:rsidP="0043605C">
      <w:pPr>
        <w:ind w:left="-360" w:right="-540"/>
        <w:jc w:val="both"/>
        <w:rPr>
          <w:rFonts w:cs="B Lotus"/>
          <w:sz w:val="24"/>
          <w:szCs w:val="24"/>
          <w:rtl/>
        </w:rPr>
      </w:pPr>
      <w:r>
        <w:rPr>
          <w:rFonts w:cs="B Lotus" w:hint="cs"/>
          <w:sz w:val="24"/>
          <w:szCs w:val="24"/>
          <w:rtl/>
        </w:rPr>
        <w:t>نام........................ نام خانوادگی........................</w:t>
      </w:r>
      <w:r>
        <w:rPr>
          <w:rFonts w:cs="B Lotus" w:hint="cs"/>
          <w:sz w:val="24"/>
          <w:szCs w:val="24"/>
        </w:rPr>
        <w:t xml:space="preserve"> </w:t>
      </w:r>
      <w:r>
        <w:rPr>
          <w:rFonts w:cs="B Lotus" w:hint="cs"/>
          <w:sz w:val="24"/>
          <w:szCs w:val="24"/>
          <w:rtl/>
        </w:rPr>
        <w:t>، ........................</w:t>
      </w:r>
      <w:r>
        <w:rPr>
          <w:rFonts w:cs="B Lotus" w:hint="cs"/>
          <w:sz w:val="24"/>
          <w:szCs w:val="24"/>
        </w:rPr>
        <w:t xml:space="preserve"> </w:t>
      </w:r>
      <w:r>
        <w:rPr>
          <w:rFonts w:cs="B Lotus" w:hint="cs"/>
          <w:sz w:val="24"/>
          <w:szCs w:val="24"/>
          <w:rtl/>
        </w:rPr>
        <w:t>نام پدر........................ دارای شناسنامه ی ........................ صادره از........................و کدملی........................به نشانی.............................................................................................................................................. ........................ و تلفن........................که از این پس مستاجر نامیده می شود.</w:t>
      </w:r>
    </w:p>
    <w:p w:rsidR="0043605C" w:rsidRDefault="0043605C" w:rsidP="0043605C">
      <w:pPr>
        <w:ind w:left="-360" w:right="-540"/>
        <w:rPr>
          <w:rFonts w:cs="B Lotus"/>
          <w:sz w:val="24"/>
          <w:szCs w:val="24"/>
          <w:rtl/>
        </w:rPr>
      </w:pPr>
      <w:r>
        <w:rPr>
          <w:rFonts w:cs="B Lotus" w:hint="cs"/>
          <w:sz w:val="24"/>
          <w:szCs w:val="24"/>
          <w:rtl/>
        </w:rPr>
        <w:t>شرکت........................دارای</w:t>
      </w:r>
      <w:r>
        <w:rPr>
          <w:rFonts w:cs="B Lotus" w:hint="cs"/>
          <w:sz w:val="24"/>
          <w:szCs w:val="24"/>
        </w:rPr>
        <w:t xml:space="preserve"> </w:t>
      </w:r>
      <w:r>
        <w:rPr>
          <w:rFonts w:cs="B Lotus" w:hint="cs"/>
          <w:sz w:val="24"/>
          <w:szCs w:val="24"/>
          <w:rtl/>
        </w:rPr>
        <w:t>شماره ی ثبت........................به نشانی....................................................................................................................</w:t>
      </w:r>
    </w:p>
    <w:p w:rsidR="0043605C" w:rsidRDefault="0043605C" w:rsidP="0043605C">
      <w:pPr>
        <w:ind w:left="-360" w:right="-540"/>
        <w:rPr>
          <w:rFonts w:cs="B Lotus"/>
          <w:sz w:val="24"/>
          <w:szCs w:val="24"/>
          <w:rtl/>
        </w:rPr>
      </w:pPr>
      <w:r>
        <w:rPr>
          <w:rFonts w:cs="B Lotus" w:hint="cs"/>
          <w:sz w:val="24"/>
          <w:szCs w:val="24"/>
          <w:rtl/>
        </w:rPr>
        <w:t>............................................ و تلفن........................به نمایندگی................................................به عنوان....................... (به استناد مدارک برابر اصـل شده ی مثبت نمایندگی و حق انعقاد قرارداد که از اجزاء لاینفک این قرارداد می باشد) که از این پس مستاجر نامیده می شود.</w:t>
      </w:r>
    </w:p>
    <w:p w:rsidR="0043605C" w:rsidRPr="00670F3B" w:rsidRDefault="0043605C" w:rsidP="0043605C">
      <w:pPr>
        <w:ind w:left="-360" w:right="-540"/>
        <w:jc w:val="both"/>
        <w:rPr>
          <w:rFonts w:cs="B Lotus"/>
          <w:b/>
          <w:bCs/>
          <w:sz w:val="24"/>
          <w:szCs w:val="24"/>
          <w:rtl/>
        </w:rPr>
      </w:pPr>
      <w:r>
        <w:rPr>
          <w:rFonts w:cs="B Lotus" w:hint="cs"/>
          <w:b/>
          <w:bCs/>
          <w:sz w:val="24"/>
          <w:szCs w:val="24"/>
          <w:rtl/>
        </w:rPr>
        <w:t>ماده ی 2- مورد اجاره</w:t>
      </w:r>
    </w:p>
    <w:p w:rsidR="0043605C" w:rsidRDefault="0043605C" w:rsidP="0043605C">
      <w:pPr>
        <w:ind w:left="-360" w:right="-547"/>
        <w:jc w:val="both"/>
        <w:rPr>
          <w:rFonts w:cs="B Lotus"/>
          <w:sz w:val="24"/>
          <w:szCs w:val="24"/>
          <w:rtl/>
        </w:rPr>
      </w:pPr>
      <w:r>
        <w:rPr>
          <w:rFonts w:cs="B Lotus" w:hint="cs"/>
          <w:sz w:val="24"/>
          <w:szCs w:val="24"/>
          <w:rtl/>
        </w:rPr>
        <w:t>عبارت است از اجاره ی شش دانگ ................................ که مشخصات ثبتی آن به قرار ذیل، محل وقوع آن ........................................................... است. پلاک فرعی ................................ از اصلی ................................ اراضی ................................ بخش ................................ به مساحت ................................ (فتوکپی برابر اصل سند مالکیت شماره ی ................................ که مشخصات تفصیلی مورد اجاره در آن مضبوط و مورد قبول طرفین است به رویت مستاجر رسید</w:t>
      </w:r>
    </w:p>
    <w:p w:rsidR="0043605C" w:rsidRDefault="0043605C" w:rsidP="00FC7BCB">
      <w:pPr>
        <w:tabs>
          <w:tab w:val="left" w:pos="2985"/>
        </w:tabs>
        <w:ind w:left="-360" w:right="-360"/>
        <w:jc w:val="both"/>
        <w:rPr>
          <w:rFonts w:cs="B Lotus"/>
          <w:sz w:val="24"/>
          <w:szCs w:val="24"/>
          <w:rtl/>
        </w:rPr>
      </w:pPr>
      <w:r>
        <w:rPr>
          <w:rFonts w:cs="B Lotus" w:hint="cs"/>
          <w:sz w:val="24"/>
          <w:szCs w:val="24"/>
          <w:rtl/>
        </w:rPr>
        <w:lastRenderedPageBreak/>
        <w:t>مورد اجاره دارای</w:t>
      </w:r>
      <w:r w:rsidR="00FC7BCB">
        <w:rPr>
          <w:rFonts w:cs="B Lotus"/>
          <w:sz w:val="24"/>
          <w:szCs w:val="24"/>
          <w:rtl/>
        </w:rPr>
        <w:tab/>
      </w:r>
    </w:p>
    <w:p w:rsidR="0043605C" w:rsidRDefault="0043605C" w:rsidP="0043605C">
      <w:pPr>
        <w:ind w:left="-360" w:right="-360"/>
        <w:jc w:val="both"/>
        <w:rPr>
          <w:rFonts w:cs="B Lotus"/>
          <w:sz w:val="24"/>
          <w:szCs w:val="24"/>
          <w:rtl/>
        </w:rPr>
      </w:pPr>
      <w:r>
        <w:rPr>
          <w:rFonts w:cs="B Lotus" w:hint="cs"/>
          <w:sz w:val="24"/>
          <w:szCs w:val="24"/>
          <w:rtl/>
        </w:rPr>
        <w:t>برق................،(با شماره ی اشتراک.............................) آب................،(با شماره ی پرونده ی .............................) تلفن................، به شماره ی ................ و شماره ی ................گاز شهری ................(به شماره ی .............................) پارکینگ ............ عدد و انباری ............ عدد  می باشد.</w:t>
      </w:r>
    </w:p>
    <w:p w:rsidR="0043605C" w:rsidRDefault="0043605C" w:rsidP="0043605C">
      <w:pPr>
        <w:ind w:left="-360" w:right="-360"/>
        <w:jc w:val="both"/>
        <w:rPr>
          <w:rFonts w:cs="B Lotus"/>
          <w:sz w:val="24"/>
          <w:szCs w:val="24"/>
          <w:rtl/>
        </w:rPr>
      </w:pPr>
      <w:r>
        <w:rPr>
          <w:rFonts w:cs="B Lotus" w:hint="cs"/>
          <w:sz w:val="24"/>
          <w:szCs w:val="24"/>
          <w:rtl/>
        </w:rPr>
        <w:t>اعیان منصوبه در مورد اجاره که جزئی از آن می باشد به قرار ذیل است:</w:t>
      </w:r>
    </w:p>
    <w:p w:rsidR="0043605C" w:rsidRDefault="0043605C" w:rsidP="0043605C">
      <w:pPr>
        <w:ind w:left="-360" w:right="-360"/>
        <w:jc w:val="both"/>
        <w:rPr>
          <w:rFonts w:cs="B Lotus"/>
          <w:sz w:val="24"/>
          <w:szCs w:val="24"/>
          <w:rtl/>
        </w:rPr>
      </w:pPr>
      <w:r>
        <w:rPr>
          <w:rFonts w:cs="B Lotus" w:hint="cs"/>
          <w:sz w:val="24"/>
          <w:szCs w:val="24"/>
          <w:rtl/>
        </w:rPr>
        <w:t xml:space="preserve">کولر................دستگاه </w:t>
      </w:r>
      <w:r>
        <w:rPr>
          <w:rFonts w:ascii="Times New Roman" w:hAnsi="Times New Roman" w:cs="Times New Roman" w:hint="cs"/>
          <w:sz w:val="24"/>
          <w:szCs w:val="24"/>
          <w:rtl/>
        </w:rPr>
        <w:t>–</w:t>
      </w:r>
      <w:r>
        <w:rPr>
          <w:rFonts w:cs="B Lotus" w:hint="cs"/>
          <w:sz w:val="24"/>
          <w:szCs w:val="24"/>
          <w:rtl/>
        </w:rPr>
        <w:t xml:space="preserve"> دستگاه تصفیه ی آب استخر -  لوستر سقفی................عدد </w:t>
      </w:r>
      <w:r>
        <w:rPr>
          <w:rFonts w:ascii="Times New Roman" w:hAnsi="Times New Roman" w:cs="Times New Roman" w:hint="cs"/>
          <w:sz w:val="24"/>
          <w:szCs w:val="24"/>
          <w:rtl/>
        </w:rPr>
        <w:t>–</w:t>
      </w:r>
      <w:r>
        <w:rPr>
          <w:rFonts w:cs="B Lotus" w:hint="cs"/>
          <w:sz w:val="24"/>
          <w:szCs w:val="24"/>
          <w:rtl/>
        </w:rPr>
        <w:t xml:space="preserve"> دستگاه برق اضطراری </w:t>
      </w:r>
      <w:r>
        <w:rPr>
          <w:rFonts w:ascii="Times New Roman" w:hAnsi="Times New Roman" w:cs="Times New Roman" w:hint="cs"/>
          <w:sz w:val="24"/>
          <w:szCs w:val="24"/>
          <w:rtl/>
        </w:rPr>
        <w:t>–</w:t>
      </w:r>
      <w:r>
        <w:rPr>
          <w:rFonts w:cs="B Lotus" w:hint="cs"/>
          <w:sz w:val="24"/>
          <w:szCs w:val="24"/>
          <w:rtl/>
        </w:rPr>
        <w:t xml:space="preserve"> تاسیسات گرمایشی </w:t>
      </w:r>
      <w:r>
        <w:rPr>
          <w:rFonts w:ascii="Times New Roman" w:hAnsi="Times New Roman" w:cs="Times New Roman" w:hint="cs"/>
          <w:sz w:val="24"/>
          <w:szCs w:val="24"/>
          <w:rtl/>
        </w:rPr>
        <w:t>–</w:t>
      </w:r>
      <w:r>
        <w:rPr>
          <w:rFonts w:cs="B Lotus" w:hint="cs"/>
          <w:sz w:val="24"/>
          <w:szCs w:val="24"/>
          <w:rtl/>
        </w:rPr>
        <w:t xml:space="preserve"> تاسیسات سرمایشی </w:t>
      </w:r>
      <w:r>
        <w:rPr>
          <w:rFonts w:ascii="Times New Roman" w:hAnsi="Times New Roman" w:cs="Times New Roman" w:hint="cs"/>
          <w:sz w:val="24"/>
          <w:szCs w:val="24"/>
          <w:rtl/>
        </w:rPr>
        <w:t>–</w:t>
      </w:r>
      <w:r>
        <w:rPr>
          <w:rFonts w:cs="B Lotus" w:hint="cs"/>
          <w:sz w:val="24"/>
          <w:szCs w:val="24"/>
          <w:rtl/>
        </w:rPr>
        <w:t xml:space="preserve"> تجهیزات اداری </w:t>
      </w:r>
      <w:r>
        <w:rPr>
          <w:rFonts w:ascii="Times New Roman" w:hAnsi="Times New Roman" w:cs="Times New Roman" w:hint="cs"/>
          <w:sz w:val="24"/>
          <w:szCs w:val="24"/>
          <w:rtl/>
        </w:rPr>
        <w:t>–</w:t>
      </w:r>
      <w:r>
        <w:rPr>
          <w:rFonts w:cs="B Lotus" w:hint="cs"/>
          <w:sz w:val="24"/>
          <w:szCs w:val="24"/>
          <w:rtl/>
        </w:rPr>
        <w:t xml:space="preserve"> قفسه بندی </w:t>
      </w:r>
      <w:r>
        <w:rPr>
          <w:rFonts w:ascii="Times New Roman" w:hAnsi="Times New Roman" w:cs="Times New Roman" w:hint="cs"/>
          <w:sz w:val="24"/>
          <w:szCs w:val="24"/>
          <w:rtl/>
        </w:rPr>
        <w:t>–</w:t>
      </w:r>
      <w:r>
        <w:rPr>
          <w:rFonts w:cs="B Lotus" w:hint="cs"/>
          <w:sz w:val="24"/>
          <w:szCs w:val="24"/>
          <w:rtl/>
        </w:rPr>
        <w:t xml:space="preserve"> یخچال صنعتی</w:t>
      </w:r>
    </w:p>
    <w:p w:rsidR="0043605C" w:rsidRDefault="0043605C" w:rsidP="0043605C">
      <w:pPr>
        <w:ind w:left="-360" w:right="-360"/>
        <w:jc w:val="both"/>
        <w:rPr>
          <w:rFonts w:cs="B Lotus"/>
          <w:sz w:val="24"/>
          <w:szCs w:val="24"/>
          <w:rtl/>
        </w:rPr>
      </w:pPr>
      <w:r>
        <w:rPr>
          <w:rFonts w:cs="B Lotus" w:hint="cs"/>
          <w:sz w:val="24"/>
          <w:szCs w:val="24"/>
          <w:rtl/>
        </w:rPr>
        <w:t>با جمیع توابع و لواحق شرعیه و عرفیه ی آن بدون استثنا که مستاجر با رویت عین مستاجره، وقوف کامل از محل وقوع و حدود و مشخصات آن یافته است.</w:t>
      </w:r>
    </w:p>
    <w:p w:rsidR="0043605C" w:rsidRDefault="0043605C" w:rsidP="0043605C">
      <w:pPr>
        <w:ind w:left="-360" w:right="-547"/>
        <w:jc w:val="both"/>
        <w:rPr>
          <w:rFonts w:cs="B Lotus"/>
          <w:b/>
          <w:bCs/>
          <w:sz w:val="24"/>
          <w:szCs w:val="24"/>
          <w:rtl/>
        </w:rPr>
      </w:pPr>
      <w:r>
        <w:rPr>
          <w:rFonts w:cs="B Lotus" w:hint="cs"/>
          <w:b/>
          <w:bCs/>
          <w:sz w:val="24"/>
          <w:szCs w:val="24"/>
          <w:rtl/>
        </w:rPr>
        <w:t>ماده ی 3- مدت اجاره</w:t>
      </w:r>
    </w:p>
    <w:p w:rsidR="0043605C" w:rsidRDefault="0043605C" w:rsidP="0043605C">
      <w:pPr>
        <w:ind w:left="-360" w:right="-547"/>
        <w:jc w:val="both"/>
        <w:rPr>
          <w:rFonts w:cs="B Lotus"/>
          <w:sz w:val="24"/>
          <w:szCs w:val="24"/>
          <w:rtl/>
        </w:rPr>
      </w:pPr>
      <w:r>
        <w:rPr>
          <w:rFonts w:cs="B Lotus" w:hint="cs"/>
          <w:sz w:val="24"/>
          <w:szCs w:val="24"/>
          <w:rtl/>
        </w:rPr>
        <w:t>مدت اجاره ..................... ماه کامل شمسی از تاریخ ............................. می باشد. هر ساله ................................ درصد اجاره بهای سال قبل به اصل اجاره بها افزوده می گردد.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ماده ی 4- مال الاجاره و نحوه ی پرداخت</w:t>
      </w:r>
    </w:p>
    <w:p w:rsidR="0043605C" w:rsidRDefault="0043605C" w:rsidP="0043605C">
      <w:pPr>
        <w:ind w:left="-360" w:right="-547"/>
        <w:jc w:val="both"/>
        <w:rPr>
          <w:rFonts w:cs="B Lotus"/>
          <w:sz w:val="24"/>
          <w:szCs w:val="24"/>
          <w:rtl/>
        </w:rPr>
      </w:pPr>
      <w:r w:rsidRPr="002A355A">
        <w:rPr>
          <w:rFonts w:cs="B Lotus" w:hint="cs"/>
          <w:sz w:val="24"/>
          <w:szCs w:val="24"/>
          <w:rtl/>
        </w:rPr>
        <w:t>میزان ا</w:t>
      </w:r>
      <w:r>
        <w:rPr>
          <w:rFonts w:cs="B Lotus" w:hint="cs"/>
          <w:sz w:val="24"/>
          <w:szCs w:val="24"/>
          <w:rtl/>
        </w:rPr>
        <w:t>جاره بها جمعاً ............................. ریال از قرار ماهیانه مبلغ ............................. ریال می باشد.</w:t>
      </w:r>
    </w:p>
    <w:p w:rsidR="0043605C" w:rsidRDefault="0043605C" w:rsidP="0043605C">
      <w:pPr>
        <w:ind w:left="-360" w:right="-547"/>
        <w:jc w:val="both"/>
        <w:rPr>
          <w:rFonts w:cs="B Lotus"/>
          <w:sz w:val="24"/>
          <w:szCs w:val="24"/>
          <w:rtl/>
        </w:rPr>
      </w:pPr>
      <w:r w:rsidRPr="00E8403E">
        <w:rPr>
          <w:rFonts w:cs="B Lotus" w:hint="cs"/>
          <w:b/>
          <w:bCs/>
          <w:sz w:val="24"/>
          <w:szCs w:val="24"/>
          <w:rtl/>
        </w:rPr>
        <w:t>تبصره:</w:t>
      </w:r>
      <w:r>
        <w:rPr>
          <w:rFonts w:cs="B Lotus" w:hint="cs"/>
          <w:sz w:val="24"/>
          <w:szCs w:val="24"/>
          <w:rtl/>
        </w:rPr>
        <w:t xml:space="preserve"> مبلغ اجاره ی ماهیانه در اول هر ماه به موجب قبض رسید پرداخت می شود یا به شماره ی ............... ، ............................. به نام ............................. نزد بانک..................... واریز خواهد شد.</w:t>
      </w:r>
    </w:p>
    <w:p w:rsidR="0043605C" w:rsidRPr="001F0037" w:rsidRDefault="0043605C" w:rsidP="0043605C">
      <w:pPr>
        <w:ind w:left="-360" w:right="-547"/>
        <w:jc w:val="both"/>
        <w:rPr>
          <w:rFonts w:cs="B Lotus"/>
          <w:b/>
          <w:bCs/>
          <w:sz w:val="24"/>
          <w:szCs w:val="24"/>
          <w:rtl/>
        </w:rPr>
      </w:pPr>
      <w:r w:rsidRPr="001F0037">
        <w:rPr>
          <w:rFonts w:cs="B Lotus" w:hint="cs"/>
          <w:b/>
          <w:bCs/>
          <w:sz w:val="24"/>
          <w:szCs w:val="24"/>
          <w:rtl/>
        </w:rPr>
        <w:t>ماده ی 5- سرقفلی</w:t>
      </w:r>
    </w:p>
    <w:p w:rsidR="0043605C" w:rsidRDefault="0043605C" w:rsidP="0043605C">
      <w:pPr>
        <w:ind w:left="-360" w:right="-547"/>
        <w:jc w:val="both"/>
        <w:rPr>
          <w:rFonts w:cs="B Lotus"/>
          <w:sz w:val="24"/>
          <w:szCs w:val="24"/>
          <w:rtl/>
        </w:rPr>
      </w:pPr>
      <w:r>
        <w:rPr>
          <w:rFonts w:cs="B Lotus" w:hint="cs"/>
          <w:sz w:val="24"/>
          <w:szCs w:val="24"/>
          <w:rtl/>
        </w:rPr>
        <w:t xml:space="preserve">در پایان مدت قرارداد، سرقفلی متعلق به محل بر مبنای نرخ عادله و قیمت معاملاتی زمان تخلیه به مستاجر پرداخت خواهد شد. منظور از نرخ عادله و قیمت معاملاتی وجهی است که مستاجرین جهت اجاره کردن مورد اجاره ی موضوع قرارداد با مدت و شروط مشابه و مبلغ اجاره ای معادل مبلغ اجاره ی این قرارداد به علاوه ی نرخ تورم به نسبت مدت اجاره، آمادگی پرداخت آن را به عنوان سرقفلی دارند. در صورت عدم </w:t>
      </w:r>
      <w:r>
        <w:rPr>
          <w:rFonts w:cs="B Lotus" w:hint="cs"/>
          <w:sz w:val="24"/>
          <w:szCs w:val="24"/>
          <w:rtl/>
        </w:rPr>
        <w:lastRenderedPageBreak/>
        <w:t>توافق در این خصوص نظر هیاتی متشکل از سه نفر کارشناس رسمی دادگستری متبع خواهد بود و حق الزحمه ی کارشناسان و سایر هزینه های احتمالی کارشناسی بالمناصفه از جانب طرفین پرداخت خواهد شد.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6</w:t>
      </w:r>
      <w:r w:rsidRPr="00E8403E">
        <w:rPr>
          <w:rFonts w:cs="B Lotus" w:hint="cs"/>
          <w:b/>
          <w:bCs/>
          <w:sz w:val="24"/>
          <w:szCs w:val="24"/>
          <w:rtl/>
        </w:rPr>
        <w:t>- تسلیم مورد اجاره</w:t>
      </w:r>
    </w:p>
    <w:p w:rsidR="0043605C" w:rsidRDefault="0043605C" w:rsidP="0043605C">
      <w:pPr>
        <w:ind w:left="-360" w:right="-547"/>
        <w:jc w:val="both"/>
        <w:rPr>
          <w:rFonts w:cs="B Lotus"/>
          <w:sz w:val="24"/>
          <w:szCs w:val="24"/>
          <w:rtl/>
        </w:rPr>
      </w:pPr>
      <w:r>
        <w:rPr>
          <w:rFonts w:cs="B Lotus" w:hint="cs"/>
          <w:sz w:val="24"/>
          <w:szCs w:val="24"/>
          <w:rtl/>
        </w:rPr>
        <w:t>موجر مکلف است در تاریخ ............................. مورد اجاره را با تمام توابع و لواحق و منضمات آن جهت استیفاء به مستاجر تسلیم کند.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7</w:t>
      </w:r>
      <w:r w:rsidRPr="00E8403E">
        <w:rPr>
          <w:rFonts w:cs="B Lotus" w:hint="cs"/>
          <w:b/>
          <w:bCs/>
          <w:sz w:val="24"/>
          <w:szCs w:val="24"/>
          <w:rtl/>
        </w:rPr>
        <w:t>- شرایط و آثار قرارداد</w:t>
      </w:r>
    </w:p>
    <w:p w:rsidR="0043605C" w:rsidRDefault="0043605C" w:rsidP="0043605C">
      <w:pPr>
        <w:ind w:left="-360" w:right="-547"/>
        <w:jc w:val="both"/>
        <w:rPr>
          <w:rFonts w:cs="B Lotus"/>
          <w:sz w:val="24"/>
          <w:szCs w:val="24"/>
          <w:rtl/>
        </w:rPr>
      </w:pPr>
      <w:r>
        <w:rPr>
          <w:rFonts w:cs="B Lotus" w:hint="cs"/>
          <w:b/>
          <w:bCs/>
          <w:sz w:val="24"/>
          <w:szCs w:val="24"/>
          <w:rtl/>
        </w:rPr>
        <w:t>1-7-</w:t>
      </w:r>
      <w:r>
        <w:rPr>
          <w:rFonts w:cs="B Lotus" w:hint="cs"/>
          <w:sz w:val="24"/>
          <w:szCs w:val="24"/>
          <w:rtl/>
        </w:rPr>
        <w:t xml:space="preserve"> مورد اجاره صرفاً برای شغل ........................ به مستاجر واگذار شده است. مستاجر تنها با موافقت کتبی موجر حق تغییر شغل خواهد داشت.</w:t>
      </w:r>
    </w:p>
    <w:p w:rsidR="0043605C" w:rsidRDefault="0043605C" w:rsidP="0043605C">
      <w:pPr>
        <w:ind w:left="-360" w:right="-547"/>
        <w:jc w:val="both"/>
        <w:rPr>
          <w:rFonts w:cs="B Lotus"/>
          <w:sz w:val="24"/>
          <w:szCs w:val="24"/>
          <w:rtl/>
        </w:rPr>
      </w:pPr>
      <w:r>
        <w:rPr>
          <w:rFonts w:cs="B Lotus" w:hint="cs"/>
          <w:b/>
          <w:bCs/>
          <w:sz w:val="24"/>
          <w:szCs w:val="24"/>
          <w:rtl/>
        </w:rPr>
        <w:t>2-7-</w:t>
      </w:r>
      <w:r w:rsidRPr="00E8403E">
        <w:rPr>
          <w:rFonts w:cs="B Lotus" w:hint="cs"/>
          <w:b/>
          <w:bCs/>
          <w:sz w:val="24"/>
          <w:szCs w:val="24"/>
          <w:rtl/>
        </w:rPr>
        <w:t xml:space="preserve"> </w:t>
      </w:r>
      <w:r>
        <w:rPr>
          <w:rFonts w:cs="B Lotus" w:hint="cs"/>
          <w:sz w:val="24"/>
          <w:szCs w:val="24"/>
          <w:rtl/>
        </w:rPr>
        <w:t>مستاجر حق انتقال مورد اجاره را مشاعاً یا مفروزاً، جزئا یا کلاً به هیچ صورتی حتی به صور نمایندگی، مشارکت، صلح حقوق، وکالت و غیره ندارد.</w:t>
      </w:r>
    </w:p>
    <w:p w:rsidR="0043605C" w:rsidRDefault="0043605C" w:rsidP="0043605C">
      <w:pPr>
        <w:ind w:left="-360" w:right="-547"/>
        <w:jc w:val="both"/>
        <w:rPr>
          <w:rFonts w:cs="B Lotus"/>
          <w:sz w:val="24"/>
          <w:szCs w:val="24"/>
          <w:rtl/>
        </w:rPr>
      </w:pPr>
      <w:r>
        <w:rPr>
          <w:rFonts w:cs="B Lotus" w:hint="cs"/>
          <w:b/>
          <w:bCs/>
          <w:sz w:val="24"/>
          <w:szCs w:val="24"/>
          <w:rtl/>
        </w:rPr>
        <w:t>3-7-</w:t>
      </w:r>
      <w:r>
        <w:rPr>
          <w:rFonts w:cs="B Lotus" w:hint="cs"/>
          <w:sz w:val="24"/>
          <w:szCs w:val="24"/>
          <w:rtl/>
        </w:rPr>
        <w:t xml:space="preserve"> موجر باید مالک یا متصرف قانونی یا قراردادی مورد اجاره باشد و در صورتی که به عنوان ولایت، وصایت، وکالت، قیمومت، اجاره با حق انتقال و ... اختیار اجاره دادن داشته باشد، بایستی اسناد و مدارک مثبت حق انتقال را ضمیمه کند.</w:t>
      </w:r>
    </w:p>
    <w:p w:rsidR="0043605C" w:rsidRDefault="0043605C" w:rsidP="0043605C">
      <w:pPr>
        <w:ind w:left="-360" w:right="-547"/>
        <w:jc w:val="both"/>
        <w:rPr>
          <w:rFonts w:cs="B Lotus"/>
          <w:sz w:val="24"/>
          <w:szCs w:val="24"/>
          <w:rtl/>
        </w:rPr>
      </w:pPr>
      <w:r>
        <w:rPr>
          <w:rFonts w:cs="B Lotus" w:hint="cs"/>
          <w:b/>
          <w:bCs/>
          <w:sz w:val="24"/>
          <w:szCs w:val="24"/>
          <w:rtl/>
        </w:rPr>
        <w:t>4-7-</w:t>
      </w:r>
      <w:r>
        <w:rPr>
          <w:rFonts w:cs="B Lotus" w:hint="cs"/>
          <w:sz w:val="24"/>
          <w:szCs w:val="24"/>
          <w:rtl/>
        </w:rPr>
        <w:t xml:space="preserve"> در صورتی که مستاجر از پرداخت اجاره بها بیش از ....................... روز تاخیر نماید و یا در صورت عدم وصول چک های اجاره به مدت صدر این بند، موجر می تواند قرارداد را فسخ و تخلیه ی مورد اجاره را از مراجع ذی صلاح بخواهد.</w:t>
      </w:r>
    </w:p>
    <w:p w:rsidR="0043605C" w:rsidRDefault="0043605C" w:rsidP="0043605C">
      <w:pPr>
        <w:ind w:left="-360" w:right="-547"/>
        <w:jc w:val="both"/>
        <w:rPr>
          <w:rFonts w:cs="B Lotus"/>
          <w:sz w:val="24"/>
          <w:szCs w:val="24"/>
          <w:rtl/>
        </w:rPr>
      </w:pPr>
      <w:r w:rsidRPr="00E8403E">
        <w:rPr>
          <w:rFonts w:cs="B Lotus" w:hint="cs"/>
          <w:b/>
          <w:bCs/>
          <w:sz w:val="24"/>
          <w:szCs w:val="24"/>
          <w:rtl/>
        </w:rPr>
        <w:t>5</w:t>
      </w:r>
      <w:r>
        <w:rPr>
          <w:rFonts w:cs="B Lotus" w:hint="cs"/>
          <w:b/>
          <w:bCs/>
          <w:sz w:val="24"/>
          <w:szCs w:val="24"/>
          <w:rtl/>
        </w:rPr>
        <w:t>-7-</w:t>
      </w:r>
      <w:r>
        <w:rPr>
          <w:rFonts w:cs="B Lotus" w:hint="cs"/>
          <w:sz w:val="24"/>
          <w:szCs w:val="24"/>
          <w:rtl/>
        </w:rPr>
        <w:t xml:space="preserve"> پرداخت هزینه های مصرفی آب، برق، گاز شهری و تلفن اختصاصی مربوط به مورد اجاره در طی مدت اجاره بر عهده ی مستاجر است.</w:t>
      </w:r>
    </w:p>
    <w:p w:rsidR="0043605C" w:rsidRDefault="0043605C" w:rsidP="0043605C">
      <w:pPr>
        <w:ind w:left="-360" w:right="-547"/>
        <w:jc w:val="both"/>
        <w:rPr>
          <w:rFonts w:cs="B Lotus"/>
          <w:sz w:val="24"/>
          <w:szCs w:val="24"/>
          <w:rtl/>
        </w:rPr>
      </w:pPr>
      <w:r>
        <w:rPr>
          <w:rFonts w:cs="B Lotus" w:hint="cs"/>
          <w:b/>
          <w:bCs/>
          <w:sz w:val="24"/>
          <w:szCs w:val="24"/>
          <w:rtl/>
        </w:rPr>
        <w:t xml:space="preserve">6-7- </w:t>
      </w:r>
      <w:r>
        <w:rPr>
          <w:rFonts w:cs="B Lotus" w:hint="cs"/>
          <w:sz w:val="24"/>
          <w:szCs w:val="24"/>
          <w:rtl/>
        </w:rPr>
        <w:t xml:space="preserve">پرداخت هزینه های نگهداری ساختمان (شارژ </w:t>
      </w:r>
      <w:r>
        <w:rPr>
          <w:rFonts w:ascii="Times New Roman" w:hAnsi="Times New Roman" w:cs="Times New Roman" w:hint="cs"/>
          <w:sz w:val="24"/>
          <w:szCs w:val="24"/>
          <w:rtl/>
        </w:rPr>
        <w:t>–</w:t>
      </w:r>
      <w:r>
        <w:rPr>
          <w:rFonts w:cs="B Lotus" w:hint="cs"/>
          <w:sz w:val="24"/>
          <w:szCs w:val="24"/>
          <w:rtl/>
        </w:rPr>
        <w:t xml:space="preserve"> هزینه ی مشترک) بر عهده ی مستاجر است. در صورت تغییر و افزایش احتمالی آن از طرف هیات مدیره ی ساختمان نیز، مبلغ جدید مورد قبول و ملاک پرداخت برای مستاجر خواهد بود.</w:t>
      </w:r>
    </w:p>
    <w:p w:rsidR="0043605C" w:rsidRDefault="0043605C" w:rsidP="0043605C">
      <w:pPr>
        <w:ind w:left="-360" w:right="-547"/>
        <w:jc w:val="both"/>
        <w:rPr>
          <w:rFonts w:cs="B Lotus"/>
          <w:sz w:val="24"/>
          <w:szCs w:val="24"/>
          <w:rtl/>
        </w:rPr>
      </w:pPr>
      <w:r>
        <w:rPr>
          <w:rFonts w:cs="B Lotus" w:hint="cs"/>
          <w:b/>
          <w:bCs/>
          <w:sz w:val="24"/>
          <w:szCs w:val="24"/>
          <w:rtl/>
        </w:rPr>
        <w:t>7-7-</w:t>
      </w:r>
      <w:r>
        <w:rPr>
          <w:rFonts w:cs="B Lotus" w:hint="cs"/>
          <w:sz w:val="24"/>
          <w:szCs w:val="24"/>
          <w:rtl/>
        </w:rPr>
        <w:t xml:space="preserve"> مستاجر متعهد است در زمان تخلیه ی مورد اجاره به همان وضعی ک</w:t>
      </w:r>
      <w:r w:rsidR="005B16FE">
        <w:rPr>
          <w:rFonts w:cs="B Lotus" w:hint="cs"/>
          <w:sz w:val="24"/>
          <w:szCs w:val="24"/>
          <w:rtl/>
        </w:rPr>
        <w:t>ه</w:t>
      </w:r>
      <w:r>
        <w:rPr>
          <w:rFonts w:cs="B Lotus" w:hint="cs"/>
          <w:sz w:val="24"/>
          <w:szCs w:val="24"/>
          <w:rtl/>
        </w:rPr>
        <w:t xml:space="preserve"> از هر حیث صحیح و سالم تحویل گرفته است به طور صحیح و سالم تحویل موجر داده و رسید دریافت نماید. در غیر این صورت، مسئول خسارت وارده  می باشد.</w:t>
      </w:r>
    </w:p>
    <w:p w:rsidR="0043605C" w:rsidRDefault="0043605C" w:rsidP="0043605C">
      <w:pPr>
        <w:ind w:left="-360" w:right="-547"/>
        <w:jc w:val="both"/>
        <w:rPr>
          <w:rFonts w:cs="B Lotus"/>
          <w:sz w:val="24"/>
          <w:szCs w:val="24"/>
          <w:rtl/>
        </w:rPr>
      </w:pPr>
      <w:r>
        <w:rPr>
          <w:rFonts w:cs="B Lotus" w:hint="cs"/>
          <w:b/>
          <w:bCs/>
          <w:sz w:val="24"/>
          <w:szCs w:val="24"/>
          <w:rtl/>
        </w:rPr>
        <w:t xml:space="preserve">8-7- </w:t>
      </w:r>
      <w:r>
        <w:rPr>
          <w:rFonts w:cs="B Lotus" w:hint="cs"/>
          <w:sz w:val="24"/>
          <w:szCs w:val="24"/>
          <w:rtl/>
        </w:rPr>
        <w:t>تعمیرات کلی و اساسی مورد اجاره که مربوط به اصل بنا یا تاسیسات از قبیل تهویه، شوفاژ، کولر، آسانسور و سیستم های آب و برق و گاز باشد بر عهده ی موجر است و تعمیر و تنظیم و کسر لوازم و انکسار شیشه و درب به عهده ی مستاجر می باشد.</w:t>
      </w:r>
    </w:p>
    <w:p w:rsidR="0043605C" w:rsidRDefault="0043605C" w:rsidP="0043605C">
      <w:pPr>
        <w:ind w:left="-360" w:right="-547"/>
        <w:jc w:val="both"/>
        <w:rPr>
          <w:rFonts w:cs="B Lotus"/>
          <w:sz w:val="24"/>
          <w:szCs w:val="24"/>
          <w:rtl/>
        </w:rPr>
      </w:pPr>
      <w:r>
        <w:rPr>
          <w:rFonts w:cs="B Lotus" w:hint="cs"/>
          <w:b/>
          <w:bCs/>
          <w:sz w:val="24"/>
          <w:szCs w:val="24"/>
          <w:rtl/>
        </w:rPr>
        <w:lastRenderedPageBreak/>
        <w:t>9-7-</w:t>
      </w:r>
      <w:r w:rsidRPr="00E8403E">
        <w:rPr>
          <w:rFonts w:cs="B Lotus" w:hint="cs"/>
          <w:b/>
          <w:bCs/>
          <w:sz w:val="24"/>
          <w:szCs w:val="24"/>
          <w:rtl/>
        </w:rPr>
        <w:t xml:space="preserve"> </w:t>
      </w:r>
      <w:r>
        <w:rPr>
          <w:rFonts w:cs="B Lotus" w:hint="cs"/>
          <w:sz w:val="24"/>
          <w:szCs w:val="24"/>
          <w:rtl/>
        </w:rPr>
        <w:t>در صورتی که موجر نسبت به پرداخت هزینه هایی که موجب انتفاع مستاجر از ملک می باشد اقدام ننماید و به مستاجر نیز اجازه ی انجام تعمیرات لازم را ندهد مستاجر می تواند شخصاً نسبت به انجام تعمیرات مریوطه اقدام و هزینه های مربوطه را با موجر محاسبه کند.</w:t>
      </w:r>
    </w:p>
    <w:p w:rsidR="0043605C" w:rsidRDefault="0043605C" w:rsidP="0043605C">
      <w:pPr>
        <w:ind w:left="-360" w:right="-547"/>
        <w:jc w:val="both"/>
        <w:rPr>
          <w:rFonts w:cs="B Lotus"/>
          <w:sz w:val="24"/>
          <w:szCs w:val="24"/>
          <w:rtl/>
        </w:rPr>
      </w:pPr>
      <w:r>
        <w:rPr>
          <w:rFonts w:cs="B Lotus" w:hint="cs"/>
          <w:b/>
          <w:bCs/>
          <w:sz w:val="24"/>
          <w:szCs w:val="24"/>
          <w:rtl/>
        </w:rPr>
        <w:t>10-7-</w:t>
      </w:r>
      <w:r>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43605C" w:rsidRDefault="0043605C" w:rsidP="0043605C">
      <w:pPr>
        <w:ind w:left="-360" w:right="-547"/>
        <w:jc w:val="both"/>
        <w:rPr>
          <w:rFonts w:cs="B Lotus"/>
          <w:sz w:val="24"/>
          <w:szCs w:val="24"/>
          <w:rtl/>
        </w:rPr>
      </w:pPr>
      <w:r>
        <w:rPr>
          <w:rFonts w:cs="B Lotus" w:hint="cs"/>
          <w:b/>
          <w:bCs/>
          <w:sz w:val="24"/>
          <w:szCs w:val="24"/>
          <w:rtl/>
        </w:rPr>
        <w:t>11-7-</w:t>
      </w:r>
      <w:r>
        <w:rPr>
          <w:rFonts w:cs="B Lotus" w:hint="cs"/>
          <w:sz w:val="24"/>
          <w:szCs w:val="24"/>
          <w:rtl/>
        </w:rPr>
        <w:t xml:space="preserve"> موجر و مستاجر متعهد خواهند بود که ....................... ماه قبل از انقضاء قرارداد نسبت به تخلیه یا تمدید اجاره نامه، یکدیگر را مطلع سازند. در صورت عدم توافق، این اجاره نامه پس از انقصاء مدت قرارداد پایان یافته تلقی می شود و موجر می تواند نسبت به سرویس دهی به مستاجر جدید اقدام لازم را انجام دهد. در صورت تمدید نیز قرارداد اجاره ی الحاقی با شرایط و تغییرات احتمالی مورد توافق جز لاینفک این قرارداد خواهد بود.</w:t>
      </w:r>
    </w:p>
    <w:p w:rsidR="0043605C" w:rsidRDefault="0043605C" w:rsidP="0043605C">
      <w:pPr>
        <w:ind w:left="-360" w:right="-547"/>
        <w:jc w:val="both"/>
        <w:rPr>
          <w:rFonts w:cs="B Lotus"/>
          <w:sz w:val="24"/>
          <w:szCs w:val="24"/>
          <w:rtl/>
        </w:rPr>
      </w:pPr>
      <w:r>
        <w:rPr>
          <w:rFonts w:cs="B Lotus" w:hint="cs"/>
          <w:b/>
          <w:bCs/>
          <w:sz w:val="24"/>
          <w:szCs w:val="24"/>
          <w:rtl/>
        </w:rPr>
        <w:t>12-7-</w:t>
      </w:r>
      <w:r>
        <w:rPr>
          <w:rFonts w:cs="B Lotus" w:hint="cs"/>
          <w:sz w:val="24"/>
          <w:szCs w:val="24"/>
          <w:rtl/>
        </w:rPr>
        <w:t xml:space="preserve"> هرگاه موجر در طول مدت قرارداد اجاره ملک خود را به شخصی بفروشد باید قبلاً مالک جدید را از وجود مستاجر و قرارداد اجاره ی منعقده مطلع نماید و منافع مستاجر را در نظر بگیرد به نحوی که مستاجر متصرفی بتواند تا پایان مدت قرارداد از عین مستاجره استیفای منافع نماید.</w:t>
      </w:r>
    </w:p>
    <w:p w:rsidR="0043605C" w:rsidRDefault="0043605C" w:rsidP="00FD4EB7">
      <w:pPr>
        <w:ind w:left="-360" w:right="-547"/>
        <w:jc w:val="both"/>
        <w:rPr>
          <w:rFonts w:cs="B Lotus"/>
          <w:sz w:val="24"/>
          <w:szCs w:val="24"/>
          <w:rtl/>
        </w:rPr>
      </w:pPr>
      <w:r>
        <w:rPr>
          <w:rFonts w:cs="B Lotus" w:hint="cs"/>
          <w:b/>
          <w:bCs/>
          <w:sz w:val="24"/>
          <w:szCs w:val="24"/>
          <w:rtl/>
        </w:rPr>
        <w:t>1</w:t>
      </w:r>
      <w:r w:rsidR="00FD4EB7">
        <w:rPr>
          <w:rFonts w:cs="B Lotus" w:hint="cs"/>
          <w:b/>
          <w:bCs/>
          <w:sz w:val="24"/>
          <w:szCs w:val="24"/>
          <w:rtl/>
        </w:rPr>
        <w:t>3</w:t>
      </w:r>
      <w:r>
        <w:rPr>
          <w:rFonts w:cs="B Lotus" w:hint="cs"/>
          <w:b/>
          <w:bCs/>
          <w:sz w:val="24"/>
          <w:szCs w:val="24"/>
          <w:rtl/>
        </w:rPr>
        <w:t>-7-</w:t>
      </w:r>
      <w:r>
        <w:rPr>
          <w:rFonts w:cs="B Lotus" w:hint="cs"/>
          <w:sz w:val="24"/>
          <w:szCs w:val="24"/>
          <w:rtl/>
        </w:rPr>
        <w:t xml:space="preserve"> مستاجر مکلف است به محض اتمام مدت قرارداد و در صورت عدم تمدید آن و همچنین در صورت فسخ شدن قرارداد عین مستاجره را بدون هیچ گونه عذر و بهانه ای تخلیه و به موجر تسلیم نماید. چنانچه مستاجر مورد اجاره را به نحو کامل تخلیه ننماید یا به هر دلیلی از تسلیم آن به موجر اجتناب ورزد از تاریخ انقضای مدت قرارداد مکلف است روزانه مبلغ ............................. ریال به عنوان اجرت المثل ایام تصرف به موجر پرداخت نماید. حق اقدامات قانونی برای موجر محفوظ است و مبلغ فوق بدل از تکلیف مستاجر به تسلیم کامل </w:t>
      </w:r>
      <w:r w:rsidR="00847BF3">
        <w:rPr>
          <w:rFonts w:cs="B Lotus" w:hint="cs"/>
          <w:sz w:val="24"/>
          <w:szCs w:val="24"/>
          <w:rtl/>
        </w:rPr>
        <w:t>عین مستاجره به موجر نخواهد بود.</w:t>
      </w:r>
    </w:p>
    <w:p w:rsidR="0043605C" w:rsidRDefault="0043605C" w:rsidP="00FD4EB7">
      <w:pPr>
        <w:ind w:left="-360" w:right="-547"/>
        <w:jc w:val="both"/>
        <w:rPr>
          <w:rFonts w:cs="B Lotus"/>
          <w:sz w:val="24"/>
          <w:szCs w:val="24"/>
          <w:rtl/>
        </w:rPr>
      </w:pPr>
      <w:r>
        <w:rPr>
          <w:rFonts w:cs="B Lotus" w:hint="cs"/>
          <w:b/>
          <w:bCs/>
          <w:sz w:val="24"/>
          <w:szCs w:val="24"/>
          <w:rtl/>
        </w:rPr>
        <w:t>1</w:t>
      </w:r>
      <w:r w:rsidR="00FD4EB7">
        <w:rPr>
          <w:rFonts w:cs="B Lotus" w:hint="cs"/>
          <w:b/>
          <w:bCs/>
          <w:sz w:val="24"/>
          <w:szCs w:val="24"/>
          <w:rtl/>
        </w:rPr>
        <w:t>4</w:t>
      </w:r>
      <w:r>
        <w:rPr>
          <w:rFonts w:cs="B Lotus" w:hint="cs"/>
          <w:b/>
          <w:bCs/>
          <w:sz w:val="24"/>
          <w:szCs w:val="24"/>
          <w:rtl/>
        </w:rPr>
        <w:t>-7-</w:t>
      </w:r>
      <w:r>
        <w:rPr>
          <w:rFonts w:cs="B Lotus" w:hint="cs"/>
          <w:sz w:val="24"/>
          <w:szCs w:val="24"/>
          <w:rtl/>
        </w:rPr>
        <w:t xml:space="preserve"> در صورتی که همزمان با اتمام مدت قرارداد یا همزمان با فسخ آن مستاجر مورد اجاره را به صورت سالم تخلیه نموده و تحویل موجر دهد لیکن موجر از تحویل گرفتن آن خودداری نماید، مستاجر حق دارد با ارائه ی مفاصای حساب های برق، آب، گاز و تلفن جهت تسلیم مورد اجاره به موجر، به دادگاه مراجعه کند.</w:t>
      </w:r>
    </w:p>
    <w:p w:rsidR="0043605C" w:rsidRDefault="0043605C" w:rsidP="00FD4EB7">
      <w:pPr>
        <w:ind w:left="-360" w:right="-547"/>
        <w:jc w:val="both"/>
        <w:rPr>
          <w:rFonts w:cs="B Lotus"/>
          <w:sz w:val="24"/>
          <w:szCs w:val="24"/>
          <w:rtl/>
        </w:rPr>
      </w:pPr>
      <w:r>
        <w:rPr>
          <w:rFonts w:cs="B Lotus" w:hint="cs"/>
          <w:b/>
          <w:bCs/>
          <w:sz w:val="24"/>
          <w:szCs w:val="24"/>
          <w:rtl/>
        </w:rPr>
        <w:t>1</w:t>
      </w:r>
      <w:r w:rsidR="00FD4EB7">
        <w:rPr>
          <w:rFonts w:cs="B Lotus" w:hint="cs"/>
          <w:b/>
          <w:bCs/>
          <w:sz w:val="24"/>
          <w:szCs w:val="24"/>
          <w:rtl/>
        </w:rPr>
        <w:t>5</w:t>
      </w:r>
      <w:r>
        <w:rPr>
          <w:rFonts w:cs="B Lotus" w:hint="cs"/>
          <w:b/>
          <w:bCs/>
          <w:sz w:val="24"/>
          <w:szCs w:val="24"/>
          <w:rtl/>
        </w:rPr>
        <w:t>-7-</w:t>
      </w:r>
      <w:r>
        <w:rPr>
          <w:rFonts w:cs="B Lotus" w:hint="cs"/>
          <w:sz w:val="24"/>
          <w:szCs w:val="24"/>
          <w:rtl/>
        </w:rPr>
        <w:t xml:space="preserve"> مستاجر مکلف است مالیات ها و عوارض کسبی و حق بیمه ی کارگران و کارکنان خود را به موقع پرداخت و نیز در کسب و کار خود ضوابط قانونی و شرعی را دقیقاً رعایت کند.</w:t>
      </w:r>
    </w:p>
    <w:p w:rsidR="0043605C" w:rsidRDefault="0043605C" w:rsidP="00FD4EB7">
      <w:pPr>
        <w:ind w:left="-360" w:right="-547"/>
        <w:jc w:val="both"/>
        <w:rPr>
          <w:rFonts w:cs="B Lotus"/>
          <w:sz w:val="24"/>
          <w:szCs w:val="24"/>
          <w:rtl/>
        </w:rPr>
      </w:pPr>
      <w:r w:rsidRPr="00DD1285">
        <w:rPr>
          <w:rFonts w:cs="B Lotus" w:hint="cs"/>
          <w:b/>
          <w:bCs/>
          <w:sz w:val="24"/>
          <w:szCs w:val="24"/>
          <w:rtl/>
        </w:rPr>
        <w:t>1</w:t>
      </w:r>
      <w:r w:rsidR="00FD4EB7">
        <w:rPr>
          <w:rFonts w:cs="B Lotus" w:hint="cs"/>
          <w:b/>
          <w:bCs/>
          <w:sz w:val="24"/>
          <w:szCs w:val="24"/>
          <w:rtl/>
        </w:rPr>
        <w:t>6</w:t>
      </w:r>
      <w:r w:rsidRPr="00DD1285">
        <w:rPr>
          <w:rFonts w:cs="B Lotus" w:hint="cs"/>
          <w:b/>
          <w:bCs/>
          <w:sz w:val="24"/>
          <w:szCs w:val="24"/>
          <w:rtl/>
        </w:rPr>
        <w:t>-</w:t>
      </w:r>
      <w:r>
        <w:rPr>
          <w:rFonts w:cs="B Lotus" w:hint="cs"/>
          <w:b/>
          <w:bCs/>
          <w:sz w:val="24"/>
          <w:szCs w:val="24"/>
          <w:rtl/>
        </w:rPr>
        <w:t>7</w:t>
      </w:r>
      <w:r w:rsidRPr="00DD1285">
        <w:rPr>
          <w:rFonts w:cs="B Lotus" w:hint="cs"/>
          <w:b/>
          <w:bCs/>
          <w:sz w:val="24"/>
          <w:szCs w:val="24"/>
          <w:rtl/>
        </w:rPr>
        <w:t>-</w:t>
      </w:r>
      <w:r>
        <w:rPr>
          <w:rFonts w:cs="B Lotus" w:hint="cs"/>
          <w:sz w:val="24"/>
          <w:szCs w:val="24"/>
          <w:rtl/>
        </w:rPr>
        <w:t xml:space="preserve"> مالیات مستغلات و مالیات بر اجاره و تعمیرات اساسی و عوارض شهرداری بر عهده ی موجر است.</w:t>
      </w:r>
    </w:p>
    <w:p w:rsidR="0043605C" w:rsidRDefault="00FD4EB7" w:rsidP="0043605C">
      <w:pPr>
        <w:ind w:left="-360" w:right="-547"/>
        <w:jc w:val="both"/>
        <w:rPr>
          <w:rFonts w:cs="B Lotus"/>
          <w:sz w:val="24"/>
          <w:szCs w:val="24"/>
          <w:rtl/>
        </w:rPr>
      </w:pPr>
      <w:r>
        <w:rPr>
          <w:rFonts w:cs="B Lotus" w:hint="cs"/>
          <w:b/>
          <w:bCs/>
          <w:sz w:val="24"/>
          <w:szCs w:val="24"/>
          <w:rtl/>
        </w:rPr>
        <w:lastRenderedPageBreak/>
        <w:t>17</w:t>
      </w:r>
      <w:r w:rsidR="0043605C">
        <w:rPr>
          <w:rFonts w:cs="B Lotus" w:hint="cs"/>
          <w:b/>
          <w:bCs/>
          <w:sz w:val="24"/>
          <w:szCs w:val="24"/>
          <w:rtl/>
        </w:rPr>
        <w:t>-7-</w:t>
      </w:r>
      <w:r w:rsidR="0043605C">
        <w:rPr>
          <w:rFonts w:cs="B Lotus" w:hint="cs"/>
          <w:sz w:val="24"/>
          <w:szCs w:val="24"/>
          <w:rtl/>
        </w:rPr>
        <w:t xml:space="preserve"> تخلف مستاجر از هریک از مفاد و شروط این قرارداد حق فسخ و تخلیه ی مورد اجاره را به نفع موجر ایجاد خواهد کرد.</w:t>
      </w:r>
    </w:p>
    <w:p w:rsidR="00847BF3" w:rsidRPr="00847BF3" w:rsidRDefault="00847BF3" w:rsidP="00FD4EB7">
      <w:pPr>
        <w:ind w:left="-360" w:right="-547"/>
        <w:jc w:val="both"/>
        <w:rPr>
          <w:rFonts w:cs="B Lotus"/>
          <w:sz w:val="24"/>
          <w:szCs w:val="24"/>
          <w:rtl/>
        </w:rPr>
      </w:pPr>
      <w:r w:rsidRPr="00847BF3">
        <w:rPr>
          <w:rFonts w:cs="B Lotus" w:hint="cs"/>
          <w:b/>
          <w:bCs/>
          <w:sz w:val="24"/>
          <w:szCs w:val="24"/>
          <w:rtl/>
        </w:rPr>
        <w:t>1</w:t>
      </w:r>
      <w:r w:rsidR="00FD4EB7">
        <w:rPr>
          <w:rFonts w:cs="B Lotus" w:hint="cs"/>
          <w:b/>
          <w:bCs/>
          <w:sz w:val="24"/>
          <w:szCs w:val="24"/>
          <w:rtl/>
        </w:rPr>
        <w:t>8</w:t>
      </w:r>
      <w:r w:rsidRPr="00847BF3">
        <w:rPr>
          <w:rFonts w:cs="B Lotus" w:hint="cs"/>
          <w:b/>
          <w:bCs/>
          <w:sz w:val="24"/>
          <w:szCs w:val="24"/>
          <w:rtl/>
        </w:rPr>
        <w:t xml:space="preserve">-7- </w:t>
      </w:r>
      <w:r>
        <w:rPr>
          <w:rFonts w:cs="B Lotus" w:hint="cs"/>
          <w:sz w:val="24"/>
          <w:szCs w:val="24"/>
          <w:rtl/>
        </w:rPr>
        <w:t>مستاجر جهت تضمین حسن اجرای تعهدات، یک فقره چک به شماره ی ............................. از حساب جاری ............................. عهده ی بانک ............................. به مبلغ ............................. ریال صادر و در اختیار موجر قرار داد تا در صورت تخلف مستاجر از هریک از تعهدات، به عنوان خسارت قراردادی وصول گردد.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8</w:t>
      </w:r>
      <w:r w:rsidRPr="00E8403E">
        <w:rPr>
          <w:rFonts w:cs="B Lotus" w:hint="cs"/>
          <w:b/>
          <w:bCs/>
          <w:sz w:val="24"/>
          <w:szCs w:val="24"/>
          <w:rtl/>
        </w:rPr>
        <w:t>- خیارات</w:t>
      </w:r>
    </w:p>
    <w:p w:rsidR="0043605C" w:rsidRDefault="0043605C" w:rsidP="0043605C">
      <w:pPr>
        <w:ind w:left="-360" w:right="-547"/>
        <w:jc w:val="both"/>
        <w:rPr>
          <w:rFonts w:cs="B Lotus"/>
          <w:sz w:val="24"/>
          <w:szCs w:val="24"/>
          <w:rtl/>
        </w:rPr>
      </w:pPr>
      <w:r>
        <w:rPr>
          <w:rFonts w:cs="B Lotus" w:hint="cs"/>
          <w:sz w:val="24"/>
          <w:szCs w:val="24"/>
          <w:rtl/>
        </w:rPr>
        <w:t>کلیه ی خیارات متصوره ی قانونی به ویژه خیار غبن (ولو به اعلی درجه) از طرفین ساقط گردید. موارد تقلب و تدلیس از این حکم مستثنی است.</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ماده ی</w:t>
      </w:r>
      <w:r w:rsidR="00847BF3">
        <w:rPr>
          <w:rFonts w:cs="B Lotus" w:hint="cs"/>
          <w:b/>
          <w:bCs/>
          <w:sz w:val="24"/>
          <w:szCs w:val="24"/>
          <w:rtl/>
        </w:rPr>
        <w:t xml:space="preserve"> </w:t>
      </w:r>
      <w:r>
        <w:rPr>
          <w:rFonts w:cs="B Lotus" w:hint="cs"/>
          <w:b/>
          <w:bCs/>
          <w:sz w:val="24"/>
          <w:szCs w:val="24"/>
          <w:rtl/>
        </w:rPr>
        <w:t>9</w:t>
      </w:r>
      <w:r w:rsidRPr="00E8403E">
        <w:rPr>
          <w:rFonts w:cs="B Lotus" w:hint="cs"/>
          <w:b/>
          <w:bCs/>
          <w:sz w:val="24"/>
          <w:szCs w:val="24"/>
          <w:rtl/>
        </w:rPr>
        <w:t>- قانون ناظر</w:t>
      </w:r>
    </w:p>
    <w:p w:rsidR="0043605C" w:rsidRDefault="0043605C" w:rsidP="0043605C">
      <w:pPr>
        <w:ind w:left="-360" w:right="-547"/>
        <w:jc w:val="both"/>
        <w:rPr>
          <w:rFonts w:cs="B Lotus"/>
          <w:sz w:val="24"/>
          <w:szCs w:val="24"/>
          <w:rtl/>
        </w:rPr>
      </w:pPr>
      <w:r>
        <w:rPr>
          <w:rFonts w:cs="B Lotus" w:hint="cs"/>
          <w:sz w:val="24"/>
          <w:szCs w:val="24"/>
          <w:rtl/>
        </w:rPr>
        <w:t>این قرارداد در سایر موارد تابع مفاد قانون مدنی و قانون روابط موجر و مستاجر مصوب سال 1376 می باشد.</w:t>
      </w:r>
    </w:p>
    <w:p w:rsidR="0043605C" w:rsidRPr="00E8403E" w:rsidRDefault="0043605C" w:rsidP="0043605C">
      <w:pPr>
        <w:ind w:left="-360" w:right="-547"/>
        <w:jc w:val="both"/>
        <w:rPr>
          <w:rFonts w:cs="B Lotus"/>
          <w:b/>
          <w:bCs/>
          <w:sz w:val="24"/>
          <w:szCs w:val="24"/>
          <w:rtl/>
        </w:rPr>
      </w:pPr>
      <w:r w:rsidRPr="00E8403E">
        <w:rPr>
          <w:rFonts w:cs="B Lotus" w:hint="cs"/>
          <w:b/>
          <w:bCs/>
          <w:sz w:val="24"/>
          <w:szCs w:val="24"/>
          <w:rtl/>
        </w:rPr>
        <w:t xml:space="preserve">ماده ی </w:t>
      </w:r>
      <w:r>
        <w:rPr>
          <w:rFonts w:cs="B Lotus" w:hint="cs"/>
          <w:b/>
          <w:bCs/>
          <w:sz w:val="24"/>
          <w:szCs w:val="24"/>
          <w:rtl/>
        </w:rPr>
        <w:t>10</w:t>
      </w:r>
      <w:r w:rsidRPr="00E8403E">
        <w:rPr>
          <w:rFonts w:cs="B Lotus" w:hint="cs"/>
          <w:b/>
          <w:bCs/>
          <w:sz w:val="24"/>
          <w:szCs w:val="24"/>
          <w:rtl/>
        </w:rPr>
        <w:t>- نسخ قرارداد</w:t>
      </w:r>
    </w:p>
    <w:p w:rsidR="0043605C" w:rsidRPr="002A355A" w:rsidRDefault="0043605C" w:rsidP="0043605C">
      <w:pPr>
        <w:ind w:left="-360" w:right="-547"/>
        <w:jc w:val="both"/>
        <w:rPr>
          <w:rFonts w:cs="B Lotus"/>
          <w:sz w:val="24"/>
          <w:szCs w:val="24"/>
          <w:rtl/>
        </w:rPr>
      </w:pPr>
      <w:r>
        <w:rPr>
          <w:rFonts w:cs="B Lotus" w:hint="cs"/>
          <w:sz w:val="24"/>
          <w:szCs w:val="24"/>
          <w:rtl/>
        </w:rPr>
        <w:t xml:space="preserve">این قرارداد در 10 ماده و در دو نسخه به صورت متحد المتن و متحد الشکل تهیه و تنظیم و میان طرفین امضاء و مبادله شد و هر دو نسخه دارای اعتبار یکسان و در حکم واحد می باشد و توسط دو شاهد تصدیق و امضا شده است. </w:t>
      </w:r>
    </w:p>
    <w:p w:rsidR="0043605C" w:rsidRDefault="0043605C" w:rsidP="0043605C">
      <w:pPr>
        <w:ind w:left="-360" w:right="-547"/>
        <w:jc w:val="both"/>
        <w:rPr>
          <w:rFonts w:cs="B Lotus"/>
          <w:b/>
          <w:bCs/>
          <w:sz w:val="24"/>
          <w:szCs w:val="24"/>
          <w:rtl/>
        </w:rPr>
      </w:pPr>
    </w:p>
    <w:p w:rsidR="0043605C" w:rsidRPr="004A68B0" w:rsidRDefault="0043605C" w:rsidP="0043605C">
      <w:pPr>
        <w:ind w:left="-360" w:right="-630"/>
        <w:jc w:val="both"/>
        <w:rPr>
          <w:rFonts w:cs="B Lotus"/>
          <w:rtl/>
        </w:rPr>
      </w:pPr>
    </w:p>
    <w:p w:rsidR="00AE5A0C" w:rsidRPr="004A68B0" w:rsidRDefault="00AE5A0C" w:rsidP="006704C5">
      <w:pPr>
        <w:ind w:left="-360" w:right="-630"/>
        <w:jc w:val="both"/>
        <w:rPr>
          <w:rFonts w:cs="B Lotus"/>
          <w:rtl/>
        </w:rPr>
      </w:pPr>
      <w:bookmarkStart w:id="0" w:name="_GoBack"/>
      <w:bookmarkEnd w:id="0"/>
    </w:p>
    <w:sectPr w:rsidR="00AE5A0C" w:rsidRPr="004A68B0" w:rsidSect="00273EB4">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15A" w:rsidRDefault="0057415A" w:rsidP="00AB2912">
      <w:pPr>
        <w:spacing w:after="0" w:line="240" w:lineRule="auto"/>
      </w:pPr>
      <w:r>
        <w:separator/>
      </w:r>
    </w:p>
  </w:endnote>
  <w:endnote w:type="continuationSeparator" w:id="0">
    <w:p w:rsidR="0057415A" w:rsidRDefault="0057415A"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5" w:type="dxa"/>
      <w:tblInd w:w="-883"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3001"/>
      <w:gridCol w:w="2700"/>
      <w:gridCol w:w="2790"/>
      <w:gridCol w:w="2564"/>
    </w:tblGrid>
    <w:tr w:rsidR="00A23A6C" w:rsidTr="002439BB">
      <w:trPr>
        <w:trHeight w:val="1485"/>
      </w:trPr>
      <w:tc>
        <w:tcPr>
          <w:tcW w:w="3001"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564"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A23A6C" w:rsidRPr="00AE5A0C"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15A" w:rsidRDefault="0057415A" w:rsidP="00AB2912">
      <w:pPr>
        <w:spacing w:after="0" w:line="240" w:lineRule="auto"/>
      </w:pPr>
      <w:r>
        <w:separator/>
      </w:r>
    </w:p>
  </w:footnote>
  <w:footnote w:type="continuationSeparator" w:id="0">
    <w:p w:rsidR="0057415A" w:rsidRDefault="0057415A"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96820997"/>
      <w:docPartObj>
        <w:docPartGallery w:val="Page Numbers (Top of Page)"/>
        <w:docPartUnique/>
      </w:docPartObj>
    </w:sdtPr>
    <w:sdtEndPr/>
    <w:sdtContent>
      <w:p w:rsidR="00A23A6C" w:rsidRPr="00651146" w:rsidRDefault="00A23A6C" w:rsidP="002E76F1">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D27C80" w:rsidRPr="00651146">
          <w:rPr>
            <w:rFonts w:cs="B Lotus"/>
            <w:b/>
            <w:bCs/>
            <w:sz w:val="20"/>
            <w:szCs w:val="20"/>
          </w:rPr>
          <w:fldChar w:fldCharType="begin"/>
        </w:r>
        <w:r w:rsidRPr="00651146">
          <w:rPr>
            <w:rFonts w:cs="B Lotus"/>
            <w:b/>
            <w:bCs/>
            <w:sz w:val="20"/>
            <w:szCs w:val="20"/>
          </w:rPr>
          <w:instrText xml:space="preserve"> PAGE </w:instrText>
        </w:r>
        <w:r w:rsidR="00D27C80" w:rsidRPr="00651146">
          <w:rPr>
            <w:rFonts w:cs="B Lotus"/>
            <w:b/>
            <w:bCs/>
            <w:sz w:val="20"/>
            <w:szCs w:val="20"/>
          </w:rPr>
          <w:fldChar w:fldCharType="separate"/>
        </w:r>
        <w:r w:rsidR="002439BB">
          <w:rPr>
            <w:rFonts w:cs="B Lotus"/>
            <w:b/>
            <w:bCs/>
            <w:noProof/>
            <w:sz w:val="20"/>
            <w:szCs w:val="20"/>
            <w:rtl/>
          </w:rPr>
          <w:t>1</w:t>
        </w:r>
        <w:r w:rsidR="00D27C80"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2E76F1">
          <w:rPr>
            <w:rFonts w:cs="B Lotus"/>
            <w:b/>
            <w:bCs/>
            <w:sz w:val="20"/>
            <w:szCs w:val="20"/>
          </w:rPr>
          <w:t>5</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620CE"/>
    <w:rsid w:val="000841EE"/>
    <w:rsid w:val="000A0A15"/>
    <w:rsid w:val="000A627A"/>
    <w:rsid w:val="000D3796"/>
    <w:rsid w:val="00105A1E"/>
    <w:rsid w:val="00107259"/>
    <w:rsid w:val="00112216"/>
    <w:rsid w:val="00152A9C"/>
    <w:rsid w:val="00164C51"/>
    <w:rsid w:val="00194B18"/>
    <w:rsid w:val="001D229D"/>
    <w:rsid w:val="001D4121"/>
    <w:rsid w:val="001F4596"/>
    <w:rsid w:val="001F5238"/>
    <w:rsid w:val="002040BC"/>
    <w:rsid w:val="002042DD"/>
    <w:rsid w:val="0021255E"/>
    <w:rsid w:val="002211B5"/>
    <w:rsid w:val="00232980"/>
    <w:rsid w:val="002439BB"/>
    <w:rsid w:val="00244CD1"/>
    <w:rsid w:val="00247799"/>
    <w:rsid w:val="002557BE"/>
    <w:rsid w:val="00273EB4"/>
    <w:rsid w:val="00277F26"/>
    <w:rsid w:val="00281207"/>
    <w:rsid w:val="00287455"/>
    <w:rsid w:val="00290544"/>
    <w:rsid w:val="002A355A"/>
    <w:rsid w:val="002A48A1"/>
    <w:rsid w:val="002A588D"/>
    <w:rsid w:val="002B7076"/>
    <w:rsid w:val="002D6FEE"/>
    <w:rsid w:val="002D7432"/>
    <w:rsid w:val="002E07DD"/>
    <w:rsid w:val="002E2410"/>
    <w:rsid w:val="002E76F1"/>
    <w:rsid w:val="002F41C9"/>
    <w:rsid w:val="003128A1"/>
    <w:rsid w:val="00312E2C"/>
    <w:rsid w:val="00321175"/>
    <w:rsid w:val="00352EEE"/>
    <w:rsid w:val="003600B7"/>
    <w:rsid w:val="003A5B70"/>
    <w:rsid w:val="003A60AC"/>
    <w:rsid w:val="003B2B8D"/>
    <w:rsid w:val="003B6DCF"/>
    <w:rsid w:val="003C39BF"/>
    <w:rsid w:val="003C5AA8"/>
    <w:rsid w:val="003D71AD"/>
    <w:rsid w:val="003D7623"/>
    <w:rsid w:val="003F2A6C"/>
    <w:rsid w:val="003F2D89"/>
    <w:rsid w:val="00404A07"/>
    <w:rsid w:val="0043605C"/>
    <w:rsid w:val="00441FCD"/>
    <w:rsid w:val="004535F2"/>
    <w:rsid w:val="004610BE"/>
    <w:rsid w:val="00467B2D"/>
    <w:rsid w:val="004A68B0"/>
    <w:rsid w:val="004B125A"/>
    <w:rsid w:val="004B3298"/>
    <w:rsid w:val="004B400D"/>
    <w:rsid w:val="004B4B28"/>
    <w:rsid w:val="004D3CE4"/>
    <w:rsid w:val="004F6319"/>
    <w:rsid w:val="00523B9F"/>
    <w:rsid w:val="0052418E"/>
    <w:rsid w:val="005434DF"/>
    <w:rsid w:val="005619C1"/>
    <w:rsid w:val="0057415A"/>
    <w:rsid w:val="00592F8B"/>
    <w:rsid w:val="005A3658"/>
    <w:rsid w:val="005B16FE"/>
    <w:rsid w:val="005C29BA"/>
    <w:rsid w:val="005C5DD3"/>
    <w:rsid w:val="005D25DF"/>
    <w:rsid w:val="005D6406"/>
    <w:rsid w:val="005E07E1"/>
    <w:rsid w:val="005E0FEB"/>
    <w:rsid w:val="005F3766"/>
    <w:rsid w:val="005F57E7"/>
    <w:rsid w:val="00606170"/>
    <w:rsid w:val="00616BB8"/>
    <w:rsid w:val="00651146"/>
    <w:rsid w:val="006630FC"/>
    <w:rsid w:val="00663B3B"/>
    <w:rsid w:val="006704C5"/>
    <w:rsid w:val="00670F3B"/>
    <w:rsid w:val="00677438"/>
    <w:rsid w:val="006935B1"/>
    <w:rsid w:val="00696A6F"/>
    <w:rsid w:val="006B4E9F"/>
    <w:rsid w:val="0071087C"/>
    <w:rsid w:val="00712137"/>
    <w:rsid w:val="00712348"/>
    <w:rsid w:val="0071751E"/>
    <w:rsid w:val="0077501A"/>
    <w:rsid w:val="007900F0"/>
    <w:rsid w:val="007C3CF8"/>
    <w:rsid w:val="007D0DB0"/>
    <w:rsid w:val="007D5896"/>
    <w:rsid w:val="007E3BC5"/>
    <w:rsid w:val="007F7894"/>
    <w:rsid w:val="008021FF"/>
    <w:rsid w:val="0081740E"/>
    <w:rsid w:val="00830531"/>
    <w:rsid w:val="008310CA"/>
    <w:rsid w:val="008366D8"/>
    <w:rsid w:val="008423FF"/>
    <w:rsid w:val="00845109"/>
    <w:rsid w:val="00847BF3"/>
    <w:rsid w:val="008567C8"/>
    <w:rsid w:val="008571FC"/>
    <w:rsid w:val="0086449C"/>
    <w:rsid w:val="008671E4"/>
    <w:rsid w:val="008772E9"/>
    <w:rsid w:val="00882B7B"/>
    <w:rsid w:val="00893C75"/>
    <w:rsid w:val="00896666"/>
    <w:rsid w:val="00896FC6"/>
    <w:rsid w:val="008979D7"/>
    <w:rsid w:val="008A2DC3"/>
    <w:rsid w:val="008A3110"/>
    <w:rsid w:val="008A5AAE"/>
    <w:rsid w:val="008B17E6"/>
    <w:rsid w:val="00901075"/>
    <w:rsid w:val="00902289"/>
    <w:rsid w:val="00925A34"/>
    <w:rsid w:val="00944458"/>
    <w:rsid w:val="0095337B"/>
    <w:rsid w:val="00953BC0"/>
    <w:rsid w:val="00954202"/>
    <w:rsid w:val="0095606F"/>
    <w:rsid w:val="00964061"/>
    <w:rsid w:val="00981552"/>
    <w:rsid w:val="009B08A0"/>
    <w:rsid w:val="009B61C6"/>
    <w:rsid w:val="009D6019"/>
    <w:rsid w:val="009D67A5"/>
    <w:rsid w:val="009E24FF"/>
    <w:rsid w:val="009E2D33"/>
    <w:rsid w:val="009F2BF4"/>
    <w:rsid w:val="00A03D83"/>
    <w:rsid w:val="00A04935"/>
    <w:rsid w:val="00A23A6C"/>
    <w:rsid w:val="00A378AE"/>
    <w:rsid w:val="00A41E28"/>
    <w:rsid w:val="00A44942"/>
    <w:rsid w:val="00A6272D"/>
    <w:rsid w:val="00A658E4"/>
    <w:rsid w:val="00A74263"/>
    <w:rsid w:val="00A74B76"/>
    <w:rsid w:val="00A8043F"/>
    <w:rsid w:val="00A8586C"/>
    <w:rsid w:val="00A97691"/>
    <w:rsid w:val="00AA5582"/>
    <w:rsid w:val="00AB2912"/>
    <w:rsid w:val="00AE3B31"/>
    <w:rsid w:val="00AE5A0C"/>
    <w:rsid w:val="00AF27CB"/>
    <w:rsid w:val="00B26887"/>
    <w:rsid w:val="00B567DE"/>
    <w:rsid w:val="00B71559"/>
    <w:rsid w:val="00BA0BA0"/>
    <w:rsid w:val="00BA0FB8"/>
    <w:rsid w:val="00BB096F"/>
    <w:rsid w:val="00BB6E57"/>
    <w:rsid w:val="00BB7734"/>
    <w:rsid w:val="00BC24C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64272"/>
    <w:rsid w:val="00C70AE1"/>
    <w:rsid w:val="00C73A14"/>
    <w:rsid w:val="00C82C4E"/>
    <w:rsid w:val="00C85DFB"/>
    <w:rsid w:val="00C96769"/>
    <w:rsid w:val="00CA34BD"/>
    <w:rsid w:val="00CB368E"/>
    <w:rsid w:val="00CC14A1"/>
    <w:rsid w:val="00CC39D6"/>
    <w:rsid w:val="00CE058C"/>
    <w:rsid w:val="00D06844"/>
    <w:rsid w:val="00D12669"/>
    <w:rsid w:val="00D14295"/>
    <w:rsid w:val="00D27C80"/>
    <w:rsid w:val="00D3597A"/>
    <w:rsid w:val="00D63AD9"/>
    <w:rsid w:val="00D74E7D"/>
    <w:rsid w:val="00D951C7"/>
    <w:rsid w:val="00DA2F66"/>
    <w:rsid w:val="00DB31B4"/>
    <w:rsid w:val="00DB41AB"/>
    <w:rsid w:val="00DB46AE"/>
    <w:rsid w:val="00DC082D"/>
    <w:rsid w:val="00DC09FF"/>
    <w:rsid w:val="00DD1B0E"/>
    <w:rsid w:val="00DF5118"/>
    <w:rsid w:val="00E2635F"/>
    <w:rsid w:val="00E27E7E"/>
    <w:rsid w:val="00E450F9"/>
    <w:rsid w:val="00E8403E"/>
    <w:rsid w:val="00E84C7B"/>
    <w:rsid w:val="00E92442"/>
    <w:rsid w:val="00E932D6"/>
    <w:rsid w:val="00E96622"/>
    <w:rsid w:val="00EA1EC9"/>
    <w:rsid w:val="00EB72D6"/>
    <w:rsid w:val="00EC4366"/>
    <w:rsid w:val="00F01AAA"/>
    <w:rsid w:val="00F01D5E"/>
    <w:rsid w:val="00F02175"/>
    <w:rsid w:val="00F027BA"/>
    <w:rsid w:val="00F11920"/>
    <w:rsid w:val="00F20162"/>
    <w:rsid w:val="00F418C3"/>
    <w:rsid w:val="00F465C7"/>
    <w:rsid w:val="00F478B4"/>
    <w:rsid w:val="00F72ED2"/>
    <w:rsid w:val="00F873AF"/>
    <w:rsid w:val="00F922E3"/>
    <w:rsid w:val="00FA1D48"/>
    <w:rsid w:val="00FB25F5"/>
    <w:rsid w:val="00FB375E"/>
    <w:rsid w:val="00FB5FB5"/>
    <w:rsid w:val="00FB671D"/>
    <w:rsid w:val="00FC7BCB"/>
    <w:rsid w:val="00FD05A3"/>
    <w:rsid w:val="00FD4EB7"/>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3F063"/>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76E2E-D2C6-489C-AEE1-49033423F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Rokla</cp:lastModifiedBy>
  <cp:revision>7</cp:revision>
  <cp:lastPrinted>2020-03-30T13:43:00Z</cp:lastPrinted>
  <dcterms:created xsi:type="dcterms:W3CDTF">2020-03-29T09:09:00Z</dcterms:created>
  <dcterms:modified xsi:type="dcterms:W3CDTF">2020-03-30T13:44:00Z</dcterms:modified>
</cp:coreProperties>
</file>